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F" w:rsidRDefault="00CC27FF" w:rsidP="00CC27FF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附件1: 苏州工业园区采购与贸易协会入会申请表</w:t>
      </w:r>
    </w:p>
    <w:p w:rsidR="00CC27FF" w:rsidRDefault="00CC27FF" w:rsidP="00CC27FF">
      <w:pPr>
        <w:spacing w:line="360" w:lineRule="auto"/>
        <w:jc w:val="center"/>
        <w:rPr>
          <w:szCs w:val="21"/>
        </w:rPr>
      </w:pPr>
      <w:r>
        <w:rPr>
          <w:rFonts w:hint="eastAsia"/>
          <w:b/>
          <w:szCs w:val="21"/>
        </w:rPr>
        <w:t>（</w:t>
      </w:r>
      <w:r>
        <w:rPr>
          <w:b/>
          <w:szCs w:val="21"/>
        </w:rPr>
        <w:t>Registered under the Societies Ordinance</w:t>
      </w:r>
      <w:r>
        <w:rPr>
          <w:rFonts w:hint="eastAsia"/>
          <w:b/>
          <w:szCs w:val="21"/>
        </w:rPr>
        <w:t>）</w:t>
      </w:r>
      <w:r>
        <w:rPr>
          <w:b/>
          <w:szCs w:val="21"/>
        </w:rPr>
        <w:t xml:space="preserve"> Membership Application </w:t>
      </w:r>
      <w:r>
        <w:rPr>
          <w:szCs w:val="21"/>
        </w:rPr>
        <w:t xml:space="preserve">    </w:t>
      </w:r>
      <w:r>
        <w:rPr>
          <w:b/>
          <w:szCs w:val="21"/>
        </w:rPr>
        <w:t xml:space="preserve"> No.</w:t>
      </w:r>
    </w:p>
    <w:tbl>
      <w:tblPr>
        <w:tblW w:w="97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098"/>
        <w:gridCol w:w="453"/>
        <w:gridCol w:w="537"/>
        <w:gridCol w:w="109"/>
        <w:gridCol w:w="1242"/>
        <w:gridCol w:w="133"/>
        <w:gridCol w:w="1035"/>
        <w:gridCol w:w="851"/>
        <w:gridCol w:w="283"/>
        <w:gridCol w:w="709"/>
        <w:gridCol w:w="425"/>
        <w:gridCol w:w="1001"/>
      </w:tblGrid>
      <w:tr w:rsidR="00CC27FF" w:rsidTr="00F47F39">
        <w:trPr>
          <w:cantSplit/>
          <w:trHeight w:val="618"/>
        </w:trPr>
        <w:tc>
          <w:tcPr>
            <w:tcW w:w="1844" w:type="dxa"/>
            <w:vMerge w:val="restart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1551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中文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Chinese</w:t>
            </w:r>
          </w:p>
        </w:tc>
        <w:tc>
          <w:tcPr>
            <w:tcW w:w="6325" w:type="dxa"/>
            <w:gridSpan w:val="10"/>
          </w:tcPr>
          <w:p w:rsidR="00CC27FF" w:rsidRDefault="00CC27FF" w:rsidP="00391A75">
            <w:pPr>
              <w:rPr>
                <w:szCs w:val="21"/>
              </w:rPr>
            </w:pPr>
          </w:p>
        </w:tc>
      </w:tr>
      <w:tr w:rsidR="00CC27FF" w:rsidTr="00F47F39">
        <w:trPr>
          <w:cantSplit/>
          <w:trHeight w:val="390"/>
        </w:trPr>
        <w:tc>
          <w:tcPr>
            <w:tcW w:w="1844" w:type="dxa"/>
            <w:vMerge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English</w:t>
            </w:r>
          </w:p>
        </w:tc>
        <w:tc>
          <w:tcPr>
            <w:tcW w:w="6325" w:type="dxa"/>
            <w:gridSpan w:val="10"/>
          </w:tcPr>
          <w:p w:rsidR="00CC27FF" w:rsidRDefault="00CC27FF" w:rsidP="00391A75">
            <w:pPr>
              <w:rPr>
                <w:szCs w:val="21"/>
              </w:rPr>
            </w:pP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经营业务范围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registration</w:t>
            </w:r>
          </w:p>
        </w:tc>
        <w:tc>
          <w:tcPr>
            <w:tcW w:w="5458" w:type="dxa"/>
            <w:gridSpan w:val="8"/>
            <w:vAlign w:val="center"/>
          </w:tcPr>
          <w:p w:rsidR="00CC27FF" w:rsidRDefault="00CC27FF" w:rsidP="00391A75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country</w:t>
            </w:r>
          </w:p>
        </w:tc>
        <w:tc>
          <w:tcPr>
            <w:tcW w:w="1001" w:type="dxa"/>
            <w:vAlign w:val="center"/>
          </w:tcPr>
          <w:p w:rsidR="00CC27FF" w:rsidRDefault="00CC27FF" w:rsidP="00391A75">
            <w:pPr>
              <w:rPr>
                <w:szCs w:val="21"/>
              </w:rPr>
            </w:pP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registration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office</w:t>
            </w:r>
          </w:p>
        </w:tc>
        <w:tc>
          <w:tcPr>
            <w:tcW w:w="2197" w:type="dxa"/>
            <w:gridSpan w:val="4"/>
          </w:tcPr>
          <w:p w:rsidR="00CC27FF" w:rsidRDefault="00CC27FF" w:rsidP="00391A75">
            <w:pPr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registration</w:t>
            </w:r>
            <w:r>
              <w:rPr>
                <w:rFonts w:hint="eastAsia"/>
                <w:szCs w:val="21"/>
              </w:rPr>
              <w:t xml:space="preserve"> date</w:t>
            </w:r>
          </w:p>
        </w:tc>
        <w:tc>
          <w:tcPr>
            <w:tcW w:w="1886" w:type="dxa"/>
            <w:gridSpan w:val="2"/>
          </w:tcPr>
          <w:p w:rsidR="00CC27FF" w:rsidRDefault="00CC27FF" w:rsidP="00391A75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registered capital</w:t>
            </w:r>
          </w:p>
        </w:tc>
        <w:tc>
          <w:tcPr>
            <w:tcW w:w="1001" w:type="dxa"/>
          </w:tcPr>
          <w:p w:rsidR="00CC27FF" w:rsidRDefault="00CC27FF" w:rsidP="00391A75">
            <w:pPr>
              <w:rPr>
                <w:szCs w:val="21"/>
              </w:rPr>
            </w:pP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Mailing address</w:t>
            </w:r>
          </w:p>
        </w:tc>
        <w:tc>
          <w:tcPr>
            <w:tcW w:w="3572" w:type="dxa"/>
            <w:gridSpan w:val="6"/>
          </w:tcPr>
          <w:p w:rsidR="00CC27FF" w:rsidRDefault="00CC27FF" w:rsidP="00391A75">
            <w:pPr>
              <w:rPr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Number of workers</w:t>
            </w:r>
          </w:p>
        </w:tc>
        <w:tc>
          <w:tcPr>
            <w:tcW w:w="2418" w:type="dxa"/>
            <w:gridSpan w:val="4"/>
          </w:tcPr>
          <w:p w:rsidR="00CC27FF" w:rsidRDefault="00CC27FF" w:rsidP="00391A75">
            <w:pPr>
              <w:rPr>
                <w:szCs w:val="21"/>
              </w:rPr>
            </w:pPr>
          </w:p>
        </w:tc>
      </w:tr>
      <w:tr w:rsidR="00CC27FF" w:rsidTr="00F47F39">
        <w:trPr>
          <w:trHeight w:val="1022"/>
        </w:trPr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Nature of unit</w:t>
            </w:r>
          </w:p>
        </w:tc>
        <w:tc>
          <w:tcPr>
            <w:tcW w:w="7876" w:type="dxa"/>
            <w:gridSpan w:val="1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 </w:t>
            </w:r>
            <w:r>
              <w:rPr>
                <w:rFonts w:hint="eastAsia"/>
                <w:szCs w:val="21"/>
              </w:rPr>
              <w:t>国有企业</w:t>
            </w:r>
            <w:r>
              <w:rPr>
                <w:rFonts w:hint="eastAsia"/>
                <w:szCs w:val="21"/>
              </w:rPr>
              <w:t xml:space="preserve">  B </w:t>
            </w:r>
            <w:r>
              <w:rPr>
                <w:rFonts w:hint="eastAsia"/>
                <w:szCs w:val="21"/>
              </w:rPr>
              <w:t>国有事业</w:t>
            </w:r>
            <w:r>
              <w:rPr>
                <w:rFonts w:hint="eastAsia"/>
                <w:szCs w:val="21"/>
              </w:rPr>
              <w:t xml:space="preserve">  C </w:t>
            </w:r>
            <w:r>
              <w:rPr>
                <w:rFonts w:hint="eastAsia"/>
                <w:szCs w:val="21"/>
              </w:rPr>
              <w:t>外资合资合作</w:t>
            </w:r>
            <w:r>
              <w:rPr>
                <w:rFonts w:hint="eastAsia"/>
                <w:szCs w:val="21"/>
              </w:rPr>
              <w:t xml:space="preserve">  E </w:t>
            </w:r>
            <w:r>
              <w:rPr>
                <w:rFonts w:hint="eastAsia"/>
                <w:szCs w:val="21"/>
              </w:rPr>
              <w:t>民营企业</w:t>
            </w:r>
            <w:r>
              <w:rPr>
                <w:rFonts w:hint="eastAsia"/>
                <w:szCs w:val="21"/>
              </w:rPr>
              <w:t xml:space="preserve">  F</w:t>
            </w:r>
            <w:r>
              <w:rPr>
                <w:rFonts w:hint="eastAsia"/>
                <w:szCs w:val="21"/>
              </w:rPr>
              <w:t>其他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A state-owned enterprise  B state-owned institution  C </w:t>
            </w:r>
            <w:proofErr w:type="spellStart"/>
            <w:r>
              <w:rPr>
                <w:szCs w:val="21"/>
              </w:rPr>
              <w:t>jointy</w:t>
            </w:r>
            <w:proofErr w:type="spellEnd"/>
            <w:r>
              <w:rPr>
                <w:szCs w:val="21"/>
              </w:rPr>
              <w:t>-owned Chinese-foreign enterprise  D foreign-owned enterprise  E private citizen-owned enterprise  F other</w:t>
            </w: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Department in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charge</w:t>
            </w:r>
          </w:p>
        </w:tc>
        <w:tc>
          <w:tcPr>
            <w:tcW w:w="7876" w:type="dxa"/>
            <w:gridSpan w:val="12"/>
          </w:tcPr>
          <w:p w:rsidR="00CC27FF" w:rsidRDefault="00CC27FF" w:rsidP="00391A75">
            <w:pPr>
              <w:rPr>
                <w:szCs w:val="21"/>
              </w:rPr>
            </w:pP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Person in charge</w:t>
            </w:r>
          </w:p>
        </w:tc>
        <w:tc>
          <w:tcPr>
            <w:tcW w:w="1098" w:type="dxa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职务</w:t>
            </w:r>
          </w:p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Position</w:t>
            </w:r>
          </w:p>
        </w:tc>
        <w:tc>
          <w:tcPr>
            <w:tcW w:w="1351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国籍</w:t>
            </w:r>
          </w:p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Nationality</w:t>
            </w:r>
          </w:p>
        </w:tc>
        <w:tc>
          <w:tcPr>
            <w:tcW w:w="1134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电话</w:t>
            </w:r>
          </w:p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1426" w:type="dxa"/>
            <w:gridSpan w:val="2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Liaison</w:t>
            </w:r>
          </w:p>
        </w:tc>
        <w:tc>
          <w:tcPr>
            <w:tcW w:w="1098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职务</w:t>
            </w:r>
          </w:p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Position</w:t>
            </w:r>
          </w:p>
        </w:tc>
        <w:tc>
          <w:tcPr>
            <w:tcW w:w="1351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电话</w:t>
            </w:r>
          </w:p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1134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邮箱</w:t>
            </w:r>
          </w:p>
          <w:p w:rsidR="00CC27FF" w:rsidRDefault="00CC27FF" w:rsidP="00391A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1426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  <w:tc>
          <w:tcPr>
            <w:tcW w:w="2088" w:type="dxa"/>
            <w:gridSpan w:val="3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website</w:t>
            </w:r>
          </w:p>
        </w:tc>
        <w:tc>
          <w:tcPr>
            <w:tcW w:w="4437" w:type="dxa"/>
            <w:gridSpan w:val="7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</w:p>
        </w:tc>
      </w:tr>
      <w:tr w:rsidR="00CC27FF" w:rsidTr="00F47F39">
        <w:tc>
          <w:tcPr>
            <w:tcW w:w="1844" w:type="dxa"/>
            <w:vAlign w:val="center"/>
          </w:tcPr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申请级别</w:t>
            </w:r>
          </w:p>
          <w:p w:rsidR="00CC27FF" w:rsidRDefault="00CC27FF" w:rsidP="00391A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applied grade</w:t>
            </w:r>
          </w:p>
        </w:tc>
        <w:tc>
          <w:tcPr>
            <w:tcW w:w="7876" w:type="dxa"/>
            <w:gridSpan w:val="12"/>
            <w:vAlign w:val="center"/>
          </w:tcPr>
          <w:p w:rsidR="00CC27FF" w:rsidRDefault="00E83D57" w:rsidP="00391A75">
            <w:pPr>
              <w:rPr>
                <w:szCs w:val="21"/>
              </w:rPr>
            </w:pPr>
            <w:r>
              <w:rPr>
                <w:rFonts w:ascii="方正舒体" w:eastAsia="方正舒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2311915</wp:posOffset>
                      </wp:positionH>
                      <wp:positionV relativeFrom="paragraph">
                        <wp:posOffset>132715</wp:posOffset>
                      </wp:positionV>
                      <wp:extent cx="3095033" cy="2833370"/>
                      <wp:effectExtent l="0" t="0" r="0" b="0"/>
                      <wp:wrapNone/>
                      <wp:docPr id="36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033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作者"/>
                                    <w:id w:val="-8977482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B7BA3" w:rsidRDefault="003B7BA3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李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涷</w:t>
                                      </w:r>
                                      <w:proofErr w:type="gramEnd"/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錸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公司"/>
                                    <w:id w:val="-46374499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3B7BA3" w:rsidRDefault="0040061A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会员发展部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日期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4-26T00:00:00Z">
                                      <w:dateFormat w:val="yyyy/M/d"/>
                                      <w:lid w:val="zh-CN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B7BA3" w:rsidRDefault="009F4E3C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2017/4/26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82.05pt;margin-top:10.45pt;width:243.7pt;height:2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作者"/>
                              <w:id w:val="-8977482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3B7BA3" w:rsidRDefault="003B7BA3">
                                <w:pPr>
                                  <w:pStyle w:val="a5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李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涷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錸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公司"/>
                              <w:id w:val="-46374499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3B7BA3" w:rsidRDefault="0040061A">
                                <w:pPr>
                                  <w:pStyle w:val="a5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会员发展部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日期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4-26T00:00:00Z">
                                <w:dateFormat w:val="yyyy/M/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7BA3" w:rsidRDefault="009F4E3C">
                                <w:pPr>
                                  <w:pStyle w:val="a5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2017/4/26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CC27FF">
              <w:rPr>
                <w:rFonts w:ascii="方正舒体" w:eastAsia="方正舒体" w:hint="eastAsia"/>
                <w:szCs w:val="21"/>
              </w:rPr>
              <w:t>□</w:t>
            </w:r>
            <w:r w:rsidR="00CC27FF">
              <w:rPr>
                <w:rFonts w:hint="eastAsia"/>
                <w:szCs w:val="21"/>
              </w:rPr>
              <w:t xml:space="preserve"> </w:t>
            </w:r>
            <w:r w:rsidR="00CC27FF">
              <w:rPr>
                <w:rFonts w:hint="eastAsia"/>
                <w:szCs w:val="21"/>
              </w:rPr>
              <w:t>副会长</w:t>
            </w:r>
            <w:r w:rsidR="00CC27FF">
              <w:rPr>
                <w:rFonts w:hint="eastAsia"/>
                <w:szCs w:val="21"/>
              </w:rPr>
              <w:t xml:space="preserve">   </w:t>
            </w:r>
            <w:r w:rsidR="00CC27FF">
              <w:rPr>
                <w:rFonts w:ascii="方正舒体" w:eastAsia="方正舒体" w:hint="eastAsia"/>
                <w:szCs w:val="21"/>
              </w:rPr>
              <w:t xml:space="preserve">□ </w:t>
            </w:r>
            <w:r w:rsidR="00CC27FF">
              <w:rPr>
                <w:rFonts w:hint="eastAsia"/>
                <w:szCs w:val="21"/>
              </w:rPr>
              <w:t>常务理事</w:t>
            </w:r>
            <w:r w:rsidR="00CC27FF">
              <w:rPr>
                <w:rFonts w:hint="eastAsia"/>
                <w:szCs w:val="21"/>
              </w:rPr>
              <w:t xml:space="preserve">     </w:t>
            </w:r>
            <w:r w:rsidR="00CC27FF">
              <w:rPr>
                <w:rFonts w:ascii="方正舒体" w:eastAsia="方正舒体" w:hint="eastAsia"/>
                <w:szCs w:val="21"/>
              </w:rPr>
              <w:t xml:space="preserve">□ </w:t>
            </w:r>
            <w:r w:rsidR="00CC27FF">
              <w:rPr>
                <w:rFonts w:hint="eastAsia"/>
                <w:szCs w:val="21"/>
              </w:rPr>
              <w:t>理事</w:t>
            </w:r>
            <w:r w:rsidR="00CC27FF">
              <w:rPr>
                <w:rFonts w:hint="eastAsia"/>
                <w:szCs w:val="21"/>
              </w:rPr>
              <w:t xml:space="preserve">    </w:t>
            </w:r>
            <w:r w:rsidR="00CC27FF">
              <w:rPr>
                <w:rFonts w:ascii="方正舒体" w:eastAsia="方正舒体" w:hint="eastAsia"/>
                <w:szCs w:val="21"/>
              </w:rPr>
              <w:t xml:space="preserve">□ </w:t>
            </w:r>
            <w:r w:rsidR="00CC27FF">
              <w:rPr>
                <w:rFonts w:hint="eastAsia"/>
                <w:szCs w:val="21"/>
              </w:rPr>
              <w:t xml:space="preserve">VIP    </w:t>
            </w:r>
            <w:r w:rsidR="00CC27FF">
              <w:rPr>
                <w:rFonts w:ascii="方正舒体" w:eastAsia="方正舒体" w:hint="eastAsia"/>
                <w:szCs w:val="21"/>
              </w:rPr>
              <w:t xml:space="preserve">□ </w:t>
            </w:r>
            <w:r w:rsidR="00CC27FF">
              <w:rPr>
                <w:rFonts w:hint="eastAsia"/>
                <w:szCs w:val="21"/>
              </w:rPr>
              <w:t>普通</w:t>
            </w:r>
            <w:r w:rsidR="00CC27FF">
              <w:rPr>
                <w:rFonts w:hint="eastAsia"/>
                <w:szCs w:val="21"/>
              </w:rPr>
              <w:t xml:space="preserve">     </w:t>
            </w:r>
            <w:r w:rsidR="00CC27FF">
              <w:rPr>
                <w:rFonts w:ascii="方正舒体" w:eastAsia="方正舒体" w:hint="eastAsia"/>
                <w:szCs w:val="21"/>
              </w:rPr>
              <w:t xml:space="preserve">□ </w:t>
            </w:r>
            <w:r w:rsidR="00CC27FF">
              <w:rPr>
                <w:rFonts w:hint="eastAsia"/>
                <w:szCs w:val="21"/>
              </w:rPr>
              <w:t>个人</w:t>
            </w:r>
            <w:r w:rsidR="00CC27FF">
              <w:rPr>
                <w:rFonts w:hint="eastAsia"/>
                <w:szCs w:val="21"/>
              </w:rPr>
              <w:t xml:space="preserve">  </w:t>
            </w:r>
          </w:p>
        </w:tc>
      </w:tr>
      <w:tr w:rsidR="00CC27FF" w:rsidTr="00F47F39">
        <w:tc>
          <w:tcPr>
            <w:tcW w:w="9720" w:type="dxa"/>
            <w:gridSpan w:val="13"/>
          </w:tcPr>
          <w:p w:rsidR="00CC27FF" w:rsidRDefault="00CC27FF" w:rsidP="00391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主要行业成果，鉴定或奖励情况，经济或社会效益情况</w:t>
            </w:r>
          </w:p>
          <w:p w:rsidR="00CC27FF" w:rsidRDefault="00CC27FF" w:rsidP="00391A7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main achievement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award and economic or social results</w:t>
            </w:r>
          </w:p>
        </w:tc>
      </w:tr>
      <w:tr w:rsidR="00CC27FF" w:rsidTr="00F47F39">
        <w:tc>
          <w:tcPr>
            <w:tcW w:w="9720" w:type="dxa"/>
            <w:gridSpan w:val="13"/>
          </w:tcPr>
          <w:p w:rsidR="00CC27FF" w:rsidRDefault="00CC27FF" w:rsidP="00391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对协会有</w:t>
            </w:r>
            <w:proofErr w:type="gramStart"/>
            <w:r>
              <w:rPr>
                <w:rFonts w:hint="eastAsia"/>
                <w:szCs w:val="21"/>
              </w:rPr>
              <w:t>何希望及</w:t>
            </w:r>
            <w:proofErr w:type="gramEnd"/>
            <w:r>
              <w:rPr>
                <w:rFonts w:hint="eastAsia"/>
                <w:szCs w:val="21"/>
              </w:rPr>
              <w:t>建议</w:t>
            </w:r>
          </w:p>
          <w:p w:rsidR="00CC27FF" w:rsidRDefault="00CC27FF" w:rsidP="00391A7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wishes and suggestion to </w:t>
            </w:r>
            <w:r w:rsidR="00C53B95">
              <w:rPr>
                <w:szCs w:val="21"/>
              </w:rPr>
              <w:t>PTA</w:t>
            </w:r>
          </w:p>
        </w:tc>
      </w:tr>
      <w:tr w:rsidR="00CC27FF" w:rsidTr="00F47F39">
        <w:tc>
          <w:tcPr>
            <w:tcW w:w="9720" w:type="dxa"/>
            <w:gridSpan w:val="13"/>
          </w:tcPr>
          <w:p w:rsidR="00CC27FF" w:rsidRDefault="00CC27FF" w:rsidP="00391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单位意见：</w:t>
            </w:r>
          </w:p>
          <w:p w:rsidR="00CC27FF" w:rsidRDefault="00CC27FF" w:rsidP="00391A7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view of unit</w:t>
            </w:r>
          </w:p>
        </w:tc>
      </w:tr>
      <w:tr w:rsidR="00CC27FF" w:rsidTr="00F47F39">
        <w:tc>
          <w:tcPr>
            <w:tcW w:w="9720" w:type="dxa"/>
            <w:gridSpan w:val="13"/>
          </w:tcPr>
          <w:p w:rsidR="00CC27FF" w:rsidRDefault="00CC27FF" w:rsidP="00391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协会批复：</w:t>
            </w:r>
          </w:p>
          <w:p w:rsidR="00CC27FF" w:rsidRDefault="00CC27FF" w:rsidP="00391A7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comment of </w:t>
            </w:r>
            <w:r w:rsidR="00C53B95">
              <w:rPr>
                <w:rFonts w:hint="eastAsia"/>
                <w:szCs w:val="21"/>
              </w:rPr>
              <w:t>PTA</w:t>
            </w:r>
          </w:p>
        </w:tc>
      </w:tr>
      <w:tr w:rsidR="00CC27FF" w:rsidTr="00F47F39">
        <w:tc>
          <w:tcPr>
            <w:tcW w:w="9720" w:type="dxa"/>
            <w:gridSpan w:val="13"/>
          </w:tcPr>
          <w:p w:rsidR="00CC27FF" w:rsidRDefault="00CC27FF" w:rsidP="00391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:rsidR="00CC27FF" w:rsidRDefault="00CC27FF" w:rsidP="00391A7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Remarks</w:t>
            </w:r>
          </w:p>
        </w:tc>
      </w:tr>
    </w:tbl>
    <w:p w:rsidR="00CC27FF" w:rsidRDefault="00CC27FF" w:rsidP="00C25B32">
      <w:pPr>
        <w:spacing w:line="24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请您如实填写或传真到苏州工业园区采购与贸易协会会员部，我们将尽快为你办理会员登记服务及开通各项增值服务。网址</w:t>
      </w:r>
      <w:r>
        <w:rPr>
          <w:rFonts w:hint="eastAsia"/>
          <w:szCs w:val="21"/>
          <w:lang w:val="en-GB"/>
        </w:rPr>
        <w:t>：</w:t>
      </w:r>
      <w:r>
        <w:rPr>
          <w:szCs w:val="21"/>
          <w:lang w:val="en-GB"/>
        </w:rPr>
        <w:t xml:space="preserve"> </w:t>
      </w:r>
      <w:r w:rsidR="00E83D57">
        <w:rPr>
          <w:rFonts w:hint="eastAsia"/>
          <w:szCs w:val="21"/>
          <w:lang w:val="en-GB"/>
        </w:rPr>
        <w:t>www.sipbuy.com</w:t>
      </w:r>
      <w:r w:rsidR="00C25B32">
        <w:rPr>
          <w:rFonts w:hint="eastAsia"/>
          <w:szCs w:val="21"/>
          <w:lang w:val="en-GB"/>
        </w:rPr>
        <w:t xml:space="preserve">  </w:t>
      </w:r>
      <w:r>
        <w:rPr>
          <w:szCs w:val="21"/>
          <w:lang w:val="en-GB"/>
        </w:rPr>
        <w:t xml:space="preserve">  </w:t>
      </w:r>
      <w:r>
        <w:rPr>
          <w:rFonts w:hint="eastAsia"/>
          <w:szCs w:val="21"/>
        </w:rPr>
        <w:t>Email</w:t>
      </w:r>
      <w:r>
        <w:rPr>
          <w:rFonts w:hint="eastAsia"/>
          <w:szCs w:val="21"/>
          <w:lang w:val="en-GB"/>
        </w:rPr>
        <w:t>：</w:t>
      </w:r>
      <w:r w:rsidR="00E83D57">
        <w:rPr>
          <w:rFonts w:hint="eastAsia"/>
          <w:szCs w:val="21"/>
          <w:lang w:val="en-GB"/>
        </w:rPr>
        <w:t>club@sipbuy.com</w:t>
      </w:r>
      <w:bookmarkStart w:id="0" w:name="_GoBack"/>
      <w:bookmarkEnd w:id="0"/>
    </w:p>
    <w:p w:rsidR="00CC27FF" w:rsidRPr="00CC27FF" w:rsidRDefault="00CC27FF" w:rsidP="00B34D96">
      <w:pPr>
        <w:spacing w:line="240" w:lineRule="atLeast"/>
      </w:pPr>
      <w:r>
        <w:rPr>
          <w:rFonts w:hint="eastAsia"/>
          <w:szCs w:val="21"/>
        </w:rPr>
        <w:t>会员管理中心：</w:t>
      </w:r>
      <w:r>
        <w:rPr>
          <w:rFonts w:hint="eastAsia"/>
          <w:szCs w:val="21"/>
        </w:rPr>
        <w:t xml:space="preserve"> </w:t>
      </w:r>
      <w:r w:rsidR="00C25B32">
        <w:rPr>
          <w:rFonts w:hint="eastAsia"/>
          <w:szCs w:val="21"/>
        </w:rPr>
        <w:t>电话</w:t>
      </w:r>
      <w:r w:rsidR="00C25B32">
        <w:rPr>
          <w:rFonts w:hint="eastAsia"/>
          <w:szCs w:val="21"/>
        </w:rPr>
        <w:t>0512-/</w:t>
      </w:r>
      <w:r w:rsidR="00C25B32">
        <w:rPr>
          <w:rFonts w:hint="eastAsia"/>
          <w:szCs w:val="21"/>
        </w:rPr>
        <w:t>传真</w:t>
      </w:r>
      <w:r w:rsidR="00C25B32">
        <w:rPr>
          <w:rFonts w:hint="eastAsia"/>
          <w:szCs w:val="21"/>
        </w:rPr>
        <w:t>0512-</w:t>
      </w:r>
      <w:r>
        <w:rPr>
          <w:rFonts w:hint="eastAsia"/>
          <w:szCs w:val="21"/>
        </w:rPr>
        <w:t xml:space="preserve">   </w:t>
      </w:r>
      <w:proofErr w:type="gramStart"/>
      <w:r w:rsidR="00C25B32">
        <w:rPr>
          <w:rFonts w:hint="eastAsia"/>
          <w:szCs w:val="21"/>
        </w:rPr>
        <w:t>宣卫进</w:t>
      </w:r>
      <w:proofErr w:type="gramEnd"/>
      <w:r w:rsidR="00C25B32">
        <w:rPr>
          <w:rFonts w:hint="eastAsia"/>
          <w:szCs w:val="21"/>
        </w:rPr>
        <w:t>、李</w:t>
      </w:r>
      <w:proofErr w:type="gramStart"/>
      <w:r w:rsidR="00C25B32">
        <w:rPr>
          <w:rFonts w:hint="eastAsia"/>
          <w:szCs w:val="21"/>
        </w:rPr>
        <w:t>涷</w:t>
      </w:r>
      <w:proofErr w:type="gramEnd"/>
      <w:r w:rsidR="00C25B32">
        <w:rPr>
          <w:rFonts w:hint="eastAsia"/>
          <w:szCs w:val="21"/>
        </w:rPr>
        <w:t>錸</w:t>
      </w:r>
    </w:p>
    <w:sectPr w:rsidR="00CC27FF" w:rsidRPr="00CC27FF" w:rsidSect="00F84CBE">
      <w:headerReference w:type="default" r:id="rId9"/>
      <w:pgSz w:w="11906" w:h="16838"/>
      <w:pgMar w:top="1361" w:right="1701" w:bottom="1361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B6" w:rsidRDefault="001178B6" w:rsidP="00396CFE">
      <w:r>
        <w:separator/>
      </w:r>
    </w:p>
  </w:endnote>
  <w:endnote w:type="continuationSeparator" w:id="0">
    <w:p w:rsidR="001178B6" w:rsidRDefault="001178B6" w:rsidP="003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B6" w:rsidRDefault="001178B6" w:rsidP="00396CFE">
      <w:r>
        <w:separator/>
      </w:r>
    </w:p>
  </w:footnote>
  <w:footnote w:type="continuationSeparator" w:id="0">
    <w:p w:rsidR="001178B6" w:rsidRDefault="001178B6" w:rsidP="0039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FE" w:rsidRDefault="008A67E9">
    <w:pPr>
      <w:pStyle w:val="a6"/>
    </w:pPr>
    <w:r>
      <w:rPr>
        <w:rFonts w:hint="eastAsia"/>
      </w:rPr>
      <w:t>苏州工业园区采购与贸易协会</w:t>
    </w:r>
    <w:r>
      <w:rPr>
        <w:rFonts w:hint="eastAsia"/>
      </w:rPr>
      <w:t xml:space="preserve"> </w:t>
    </w:r>
    <w:r>
      <w:rPr>
        <w:rFonts w:hint="eastAsia"/>
      </w:rPr>
      <w:t>会员指南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83D57" w:rsidRPr="00E83D57">
      <w:rPr>
        <w:b/>
        <w:noProof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</w:t>
    </w:r>
    <w:r>
      <w:rPr>
        <w:rFonts w:hint="eastAsia"/>
      </w:rPr>
      <w:t>页</w:t>
    </w:r>
    <w:r>
      <w:rPr>
        <w:rFonts w:hint="eastAsia"/>
      </w:rPr>
      <w:t>/</w:t>
    </w:r>
    <w:r>
      <w:rPr>
        <w:rFonts w:hint="eastAsia"/>
      </w:rPr>
      <w:t>共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83D57" w:rsidRPr="00E83D57">
      <w:rPr>
        <w:b/>
        <w:noProof/>
        <w:lang w:val="zh-CN"/>
      </w:rPr>
      <w:t>2</w:t>
    </w:r>
    <w:r>
      <w:rPr>
        <w:b/>
      </w:rPr>
      <w:fldChar w:fldCharType="end"/>
    </w:r>
    <w:r>
      <w:rPr>
        <w:rFonts w:hint="eastAsia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8D1"/>
    <w:multiLevelType w:val="multilevel"/>
    <w:tmpl w:val="85DC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F1189"/>
    <w:multiLevelType w:val="hybridMultilevel"/>
    <w:tmpl w:val="F1609EC0"/>
    <w:lvl w:ilvl="0" w:tplc="796239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8E73251"/>
    <w:multiLevelType w:val="hybridMultilevel"/>
    <w:tmpl w:val="DAC67B72"/>
    <w:lvl w:ilvl="0" w:tplc="2AB4B5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A1C1210"/>
    <w:multiLevelType w:val="multilevel"/>
    <w:tmpl w:val="24D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1A"/>
    <w:rsid w:val="0005713C"/>
    <w:rsid w:val="001178B6"/>
    <w:rsid w:val="001A4C78"/>
    <w:rsid w:val="001E498B"/>
    <w:rsid w:val="00247FAD"/>
    <w:rsid w:val="00375A02"/>
    <w:rsid w:val="00396CFE"/>
    <w:rsid w:val="003B7BA3"/>
    <w:rsid w:val="003C6D63"/>
    <w:rsid w:val="0040061A"/>
    <w:rsid w:val="00411527"/>
    <w:rsid w:val="004967A2"/>
    <w:rsid w:val="004D5C67"/>
    <w:rsid w:val="006339EA"/>
    <w:rsid w:val="00656CF9"/>
    <w:rsid w:val="006D17C6"/>
    <w:rsid w:val="00737EC0"/>
    <w:rsid w:val="007C116D"/>
    <w:rsid w:val="00812E7B"/>
    <w:rsid w:val="0083397D"/>
    <w:rsid w:val="00860398"/>
    <w:rsid w:val="00890152"/>
    <w:rsid w:val="008A4743"/>
    <w:rsid w:val="008A67E9"/>
    <w:rsid w:val="00902ACA"/>
    <w:rsid w:val="009839BF"/>
    <w:rsid w:val="009C21D1"/>
    <w:rsid w:val="009F4E3C"/>
    <w:rsid w:val="00A331DA"/>
    <w:rsid w:val="00A42E49"/>
    <w:rsid w:val="00A463F2"/>
    <w:rsid w:val="00AA251A"/>
    <w:rsid w:val="00B04371"/>
    <w:rsid w:val="00B13869"/>
    <w:rsid w:val="00B27575"/>
    <w:rsid w:val="00B34D96"/>
    <w:rsid w:val="00B42F2F"/>
    <w:rsid w:val="00B737C6"/>
    <w:rsid w:val="00BC4D74"/>
    <w:rsid w:val="00C25B32"/>
    <w:rsid w:val="00C53B95"/>
    <w:rsid w:val="00CB1446"/>
    <w:rsid w:val="00CC27FF"/>
    <w:rsid w:val="00D37DD7"/>
    <w:rsid w:val="00D92135"/>
    <w:rsid w:val="00DA6E93"/>
    <w:rsid w:val="00E464BA"/>
    <w:rsid w:val="00E83D57"/>
    <w:rsid w:val="00F26312"/>
    <w:rsid w:val="00F47F39"/>
    <w:rsid w:val="00F84CBE"/>
    <w:rsid w:val="00F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17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PS3">
    <w:name w:val="CPS标3"/>
    <w:basedOn w:val="3"/>
    <w:autoRedefine/>
    <w:qFormat/>
    <w:rsid w:val="006D17C6"/>
    <w:pPr>
      <w:adjustRightInd w:val="0"/>
      <w:snapToGrid w:val="0"/>
      <w:spacing w:before="0" w:after="0" w:line="416" w:lineRule="atLeast"/>
      <w:jc w:val="left"/>
    </w:pPr>
    <w:rPr>
      <w:rFonts w:ascii="微软雅黑" w:eastAsia="微软雅黑" w:hAnsi="微软雅黑" w:cs="宋体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6D17C6"/>
    <w:rPr>
      <w:b/>
      <w:bCs/>
      <w:sz w:val="32"/>
      <w:szCs w:val="32"/>
    </w:rPr>
  </w:style>
  <w:style w:type="character" w:styleId="a3">
    <w:name w:val="Hyperlink"/>
    <w:basedOn w:val="a0"/>
    <w:semiHidden/>
    <w:unhideWhenUsed/>
    <w:rsid w:val="003B7BA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B7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7BA3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link w:val="Char0"/>
    <w:uiPriority w:val="1"/>
    <w:qFormat/>
    <w:rsid w:val="003B7BA3"/>
    <w:rPr>
      <w:kern w:val="0"/>
      <w:sz w:val="22"/>
    </w:rPr>
  </w:style>
  <w:style w:type="character" w:customStyle="1" w:styleId="Char0">
    <w:name w:val="无间隔 Char"/>
    <w:basedOn w:val="a0"/>
    <w:link w:val="a5"/>
    <w:uiPriority w:val="1"/>
    <w:rsid w:val="003B7BA3"/>
    <w:rPr>
      <w:kern w:val="0"/>
      <w:sz w:val="22"/>
    </w:rPr>
  </w:style>
  <w:style w:type="paragraph" w:styleId="a6">
    <w:name w:val="header"/>
    <w:basedOn w:val="a"/>
    <w:link w:val="Char1"/>
    <w:uiPriority w:val="99"/>
    <w:unhideWhenUsed/>
    <w:rsid w:val="0039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96CF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96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96C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17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PS3">
    <w:name w:val="CPS标3"/>
    <w:basedOn w:val="3"/>
    <w:autoRedefine/>
    <w:qFormat/>
    <w:rsid w:val="006D17C6"/>
    <w:pPr>
      <w:adjustRightInd w:val="0"/>
      <w:snapToGrid w:val="0"/>
      <w:spacing w:before="0" w:after="0" w:line="416" w:lineRule="atLeast"/>
      <w:jc w:val="left"/>
    </w:pPr>
    <w:rPr>
      <w:rFonts w:ascii="微软雅黑" w:eastAsia="微软雅黑" w:hAnsi="微软雅黑" w:cs="宋体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6D17C6"/>
    <w:rPr>
      <w:b/>
      <w:bCs/>
      <w:sz w:val="32"/>
      <w:szCs w:val="32"/>
    </w:rPr>
  </w:style>
  <w:style w:type="character" w:styleId="a3">
    <w:name w:val="Hyperlink"/>
    <w:basedOn w:val="a0"/>
    <w:semiHidden/>
    <w:unhideWhenUsed/>
    <w:rsid w:val="003B7BA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B7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7BA3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link w:val="Char0"/>
    <w:uiPriority w:val="1"/>
    <w:qFormat/>
    <w:rsid w:val="003B7BA3"/>
    <w:rPr>
      <w:kern w:val="0"/>
      <w:sz w:val="22"/>
    </w:rPr>
  </w:style>
  <w:style w:type="character" w:customStyle="1" w:styleId="Char0">
    <w:name w:val="无间隔 Char"/>
    <w:basedOn w:val="a0"/>
    <w:link w:val="a5"/>
    <w:uiPriority w:val="1"/>
    <w:rsid w:val="003B7BA3"/>
    <w:rPr>
      <w:kern w:val="0"/>
      <w:sz w:val="22"/>
    </w:rPr>
  </w:style>
  <w:style w:type="paragraph" w:styleId="a6">
    <w:name w:val="header"/>
    <w:basedOn w:val="a"/>
    <w:link w:val="Char1"/>
    <w:uiPriority w:val="99"/>
    <w:unhideWhenUsed/>
    <w:rsid w:val="0039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96CF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96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96C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会员发展部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苏州工业园区采购与贸易协会</dc:title>
  <dc:creator>李涷錸</dc:creator>
  <cp:lastModifiedBy>李涷錸</cp:lastModifiedBy>
  <cp:revision>2</cp:revision>
  <dcterms:created xsi:type="dcterms:W3CDTF">2017-06-26T15:35:00Z</dcterms:created>
  <dcterms:modified xsi:type="dcterms:W3CDTF">2017-06-26T15:35:00Z</dcterms:modified>
</cp:coreProperties>
</file>